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0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2860"/>
        <w:gridCol w:w="1840"/>
        <w:gridCol w:w="4620"/>
        <w:gridCol w:w="510"/>
        <w:gridCol w:w="840"/>
      </w:tblGrid>
      <w:tr w:rsidR="00FE55F0" w:rsidRPr="00FE55F0" w14:paraId="1397DC65" w14:textId="77777777" w:rsidTr="001D5905">
        <w:trPr>
          <w:trHeight w:val="285"/>
        </w:trPr>
        <w:tc>
          <w:tcPr>
            <w:tcW w:w="120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DC86" w14:textId="7F61621D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 xml:space="preserve">TABELLA PIANO di STUDIO L31 - </w:t>
            </w:r>
            <w:r w:rsidR="005B531A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INFORMATICA – B032 – Coorte 20</w:t>
            </w:r>
            <w:r w:rsidR="00F00A49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BD582A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35DC0865" w14:textId="77777777" w:rsidTr="001D5905">
        <w:trPr>
          <w:trHeight w:val="28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CEC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A79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3D45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408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76CB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3317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FE55F0" w:rsidRPr="00FE55F0" w14:paraId="3ED078B3" w14:textId="77777777" w:rsidTr="001D5905">
        <w:trPr>
          <w:trHeight w:val="509"/>
        </w:trPr>
        <w:tc>
          <w:tcPr>
            <w:tcW w:w="4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ADB17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  <w:t>Ambito disciplinare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3D75F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  <w:t>SSD - n CFU</w:t>
            </w:r>
          </w:p>
        </w:tc>
        <w:tc>
          <w:tcPr>
            <w:tcW w:w="4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A456F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Formativa</w:t>
            </w: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678B6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  <w:t>CFU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1993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  <w:t>Anno</w:t>
            </w:r>
            <w:r w:rsidRPr="00FE55F0"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  <w:br/>
              <w:t>di corso</w:t>
            </w:r>
          </w:p>
        </w:tc>
      </w:tr>
      <w:tr w:rsidR="00FE55F0" w:rsidRPr="00FE55F0" w14:paraId="632DED08" w14:textId="77777777" w:rsidTr="001D5905">
        <w:trPr>
          <w:trHeight w:val="509"/>
        </w:trPr>
        <w:tc>
          <w:tcPr>
            <w:tcW w:w="4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34610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3C84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6236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A072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24FD8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E55F0" w:rsidRPr="00FE55F0" w14:paraId="353A651E" w14:textId="77777777" w:rsidTr="001D5905">
        <w:trPr>
          <w:trHeight w:val="255"/>
        </w:trPr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B2465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Attività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Di base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02464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Formazione matematico-fisica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30 CFU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0C0C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FIS/01 - 9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18CA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FISICA GENERALE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8ED3F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77683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46F49596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60E8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8610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A03445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MAT/02 - 9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22145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MATEMATICA DISCRETA E LOGICA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3249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07EFE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162E7402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B87F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CCF5A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B6C63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MAT/05 - 12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9F0C0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ANALISI I: CALCOLO DIFFERENZIALE E INTEGRALE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85C6F9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F1466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6CB67EBB" w14:textId="77777777" w:rsidTr="001D5905">
        <w:trPr>
          <w:trHeight w:val="25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53A3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7CA8B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Formazione informatica di base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24 CFU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61F98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INF/01 - 24 CFU</w:t>
            </w:r>
          </w:p>
        </w:tc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AFAC3B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ARCHITETTURE DEGLI ELABORATORI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F1FA4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D7FA4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52542725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8C91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651D7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6E7595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18BC0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PROGRAMMAZIONE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B2E8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59CFC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797FEAA9" w14:textId="77777777" w:rsidTr="001D5905">
        <w:trPr>
          <w:trHeight w:val="285"/>
        </w:trPr>
        <w:tc>
          <w:tcPr>
            <w:tcW w:w="107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6E87BE" w14:textId="77777777" w:rsidR="00FE55F0" w:rsidRPr="00FE55F0" w:rsidRDefault="00FE55F0" w:rsidP="00FE55F0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Totale attività di base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5A460A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3DA216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E55F0" w:rsidRPr="00FE55F0" w14:paraId="6849B38E" w14:textId="77777777" w:rsidTr="001D5905">
        <w:trPr>
          <w:trHeight w:val="255"/>
        </w:trPr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A5496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Attività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Caratterizzanti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BD20A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Discipline informatiche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66 CFU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5916A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INF/01 - 66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869C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ALGORITMI E STRUTTURE DATI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F8C3B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C37418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44A21161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A2B92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669D6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722D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1563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METODOLOGIE DI PROGRAMMAZIONE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68030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067FC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37B0390B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1801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DC7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355D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1F0C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PROGRAMMAZIONE CONCORRENTE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FC96E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9F5C98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5191E1BF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91E5A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E6E36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EFD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C36C4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BASI DI DATI E SISTEMI INFORMATIVI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DDC5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BA97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161D92F4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E4536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206E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EAC8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E434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SISTEMI OPERATIVI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82BD9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705FE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61D22ABE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B5E88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62A3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F9E7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FCE97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INFORMATICA TEORICA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56501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08B71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081A7FCF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E99C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F6B6B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8E42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6794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INTERPRETI E COMPILATORI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848A1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7112C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12E982EC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5CBD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AC8C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679DA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D731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RETI DI CALCOLATORI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428F8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48B1C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65F2254B" w14:textId="77777777" w:rsidTr="001D5905">
        <w:trPr>
          <w:trHeight w:val="285"/>
        </w:trPr>
        <w:tc>
          <w:tcPr>
            <w:tcW w:w="107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5051BB" w14:textId="77777777" w:rsidR="00FE55F0" w:rsidRPr="00FE55F0" w:rsidRDefault="00FE55F0" w:rsidP="00FE55F0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Totale attività caratterizzanti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5C3D09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9E74C2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E55F0" w:rsidRPr="00FE55F0" w14:paraId="22DAB5E1" w14:textId="77777777" w:rsidTr="001D5905">
        <w:trPr>
          <w:trHeight w:val="255"/>
        </w:trPr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DA0F7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Attività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Affini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4DABA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Attività formative affini o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integrative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27 CFU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7F7D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MAT/03 - 6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C176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ALGEBRA LINEARE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B7109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C4834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1DE3A834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03B0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6320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AC56A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MAT/05 - 6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9418D3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ANALISI II: FUNZIONI DI PIU' VARIABILI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91BAA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70767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671FC608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885B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DB6F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1B9A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MAT/08 - 9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C799C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CALCOLO NUMERICO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2411F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907DE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0EAB035E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D20C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0815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F904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SECS-S/01 - 6 CFU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F8057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CALCOLO DELLE PROBABILITA' E STATISTICA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B3D15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3204D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FE55F0" w:rsidRPr="00FE55F0" w14:paraId="22B60F73" w14:textId="77777777" w:rsidTr="001D5905">
        <w:trPr>
          <w:trHeight w:val="285"/>
        </w:trPr>
        <w:tc>
          <w:tcPr>
            <w:tcW w:w="107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ACD502" w14:textId="77777777" w:rsidR="00FE55F0" w:rsidRPr="00FE55F0" w:rsidRDefault="00FE55F0" w:rsidP="00FE55F0">
            <w:pPr>
              <w:spacing w:after="0" w:line="240" w:lineRule="auto"/>
              <w:jc w:val="right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Totale attività affini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749FD7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24ED73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E55F0" w:rsidRPr="00FE55F0" w14:paraId="33DBB592" w14:textId="77777777" w:rsidTr="001D5905">
        <w:trPr>
          <w:trHeight w:val="255"/>
        </w:trPr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B6ADF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Altre</w:t>
            </w: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br/>
              <w:t>Attività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FBA6A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 scelta dello studente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5F4056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3F62F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86C32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E55F0" w:rsidRPr="00FE55F0" w14:paraId="01C0D473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1822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BAD8D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Prova Finale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DAC5A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9C008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8A363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4DDF3AC5" w14:textId="77777777" w:rsidTr="001D5905">
        <w:trPr>
          <w:trHeight w:val="28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2FE3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E8368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 xml:space="preserve">Lingua </w:t>
            </w:r>
            <w:r w:rsidRPr="00EC33A1">
              <w:rPr>
                <w:rFonts w:ascii="Arial1" w:eastAsia="Times New Roman" w:hAnsi="Arial1" w:cs="Times New Roman"/>
                <w:color w:val="000000" w:themeColor="text1"/>
                <w:sz w:val="18"/>
                <w:szCs w:val="18"/>
                <w:lang w:eastAsia="it-IT"/>
              </w:rPr>
              <w:t>Straniera</w:t>
            </w:r>
            <w:r w:rsidR="0052398A" w:rsidRPr="00EC33A1">
              <w:rPr>
                <w:rFonts w:ascii="Arial1" w:eastAsia="Times New Roman" w:hAnsi="Arial1" w:cs="Times New Roman"/>
                <w:color w:val="000000" w:themeColor="text1"/>
                <w:sz w:val="18"/>
                <w:szCs w:val="18"/>
                <w:lang w:eastAsia="it-IT"/>
              </w:rPr>
              <w:t xml:space="preserve"> – INGLESE B2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0402F3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1F9C5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7DE12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</w:t>
            </w:r>
          </w:p>
        </w:tc>
      </w:tr>
      <w:tr w:rsidR="00FE55F0" w:rsidRPr="00FE55F0" w14:paraId="7106D52A" w14:textId="77777777" w:rsidTr="001D5905">
        <w:trPr>
          <w:trHeight w:val="255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E766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20BC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Tirocini formativi e di orientamento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B1634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TIROCINIO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FB037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81A53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5D201F0E" w14:textId="77777777" w:rsidTr="001D5905">
        <w:trPr>
          <w:trHeight w:val="477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CA57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5A8B8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Altre conoscenze utili per l'inserimento nel mondo del lavoro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65B6E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COMPETENZE AZIENDALI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E7AD4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B0F20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3</w:t>
            </w:r>
          </w:p>
        </w:tc>
      </w:tr>
      <w:tr w:rsidR="00FE55F0" w:rsidRPr="00FE55F0" w14:paraId="30CB2976" w14:textId="77777777" w:rsidTr="001D5905">
        <w:trPr>
          <w:trHeight w:val="477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45386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503B0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Stages e tirocini presso imprese, enti, ordini professionali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B3FC5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0A3152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2FEF0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  <w:r w:rsidRPr="00FE55F0"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E55F0" w:rsidRPr="00FE55F0" w14:paraId="2D721037" w14:textId="77777777" w:rsidTr="001D5905">
        <w:trPr>
          <w:trHeight w:val="28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5966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8D79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38B1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C10F" w14:textId="77777777" w:rsidR="00FE55F0" w:rsidRPr="00FE55F0" w:rsidRDefault="00FE55F0" w:rsidP="00FE55F0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1F83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ADDF" w14:textId="77777777" w:rsidR="00FE55F0" w:rsidRPr="00FE55F0" w:rsidRDefault="00FE55F0" w:rsidP="00FE55F0">
            <w:pPr>
              <w:spacing w:after="0" w:line="240" w:lineRule="auto"/>
              <w:jc w:val="center"/>
              <w:rPr>
                <w:rFonts w:ascii="Arial1" w:eastAsia="Times New Roman" w:hAnsi="Arial1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0BE4DD68" w14:textId="77777777" w:rsidR="00937699" w:rsidRDefault="00937699" w:rsidP="00B05078"/>
    <w:sectPr w:rsidR="00937699" w:rsidSect="00B05078">
      <w:pgSz w:w="16838" w:h="11906" w:orient="landscape"/>
      <w:pgMar w:top="851" w:right="113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1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5F0"/>
    <w:rsid w:val="001D5905"/>
    <w:rsid w:val="0052398A"/>
    <w:rsid w:val="005B531A"/>
    <w:rsid w:val="00937699"/>
    <w:rsid w:val="00B05078"/>
    <w:rsid w:val="00BD582A"/>
    <w:rsid w:val="00E522D1"/>
    <w:rsid w:val="00EC33A1"/>
    <w:rsid w:val="00F00A49"/>
    <w:rsid w:val="00FE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1BF4"/>
  <w15:docId w15:val="{C6069347-1C7D-4DBF-A4EB-762999E5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5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5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Rosario Pugliese</cp:lastModifiedBy>
  <cp:revision>5</cp:revision>
  <cp:lastPrinted>2017-03-13T09:54:00Z</cp:lastPrinted>
  <dcterms:created xsi:type="dcterms:W3CDTF">2020-02-21T07:59:00Z</dcterms:created>
  <dcterms:modified xsi:type="dcterms:W3CDTF">2021-01-16T16:46:00Z</dcterms:modified>
</cp:coreProperties>
</file>